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0A2E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 w:eastAsia="zh-TW"/>
        </w:rPr>
      </w:pPr>
      <w:bookmarkStart w:id="0" w:name="_GoBack"/>
      <w:bookmarkEnd w:id="0"/>
      <w:r w:rsidRPr="00E576BE">
        <w:rPr>
          <w:rFonts w:ascii="Arial" w:hAnsi="Arial" w:cs="Arial"/>
          <w:sz w:val="24"/>
          <w:szCs w:val="24"/>
          <w:u w:val="single"/>
          <w:lang w:val="en-GB" w:eastAsia="zh-TW"/>
        </w:rPr>
        <w:t>Stock Pitching Submission Template</w:t>
      </w:r>
    </w:p>
    <w:p w14:paraId="38348185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8"/>
          <w:szCs w:val="28"/>
          <w:lang w:val="en-GB" w:eastAsia="zh-TW"/>
        </w:rPr>
      </w:pPr>
    </w:p>
    <w:p w14:paraId="51599A11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Student Name:</w:t>
      </w:r>
    </w:p>
    <w:p w14:paraId="75785457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Name of University:</w:t>
      </w:r>
    </w:p>
    <w:p w14:paraId="24488977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Major:</w:t>
      </w:r>
    </w:p>
    <w:p w14:paraId="0DCE5773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>Expected Year of Graduation:</w:t>
      </w:r>
    </w:p>
    <w:p w14:paraId="3FFD999D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FAF6C5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76BE">
        <w:rPr>
          <w:rFonts w:ascii="Arial" w:hAnsi="Arial" w:cs="Arial"/>
          <w:b/>
          <w:bCs/>
          <w:sz w:val="20"/>
          <w:szCs w:val="20"/>
        </w:rPr>
        <w:t xml:space="preserve">Company: </w:t>
      </w:r>
    </w:p>
    <w:p w14:paraId="7CD9E27E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Ticker:</w:t>
      </w:r>
    </w:p>
    <w:p w14:paraId="4DD2F096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Industry:</w:t>
      </w:r>
    </w:p>
    <w:p w14:paraId="30648B3A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 xml:space="preserve">Current Price: </w:t>
      </w:r>
    </w:p>
    <w:p w14:paraId="1C3DF6A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 xml:space="preserve">Target Price: </w:t>
      </w:r>
    </w:p>
    <w:p w14:paraId="102C428E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Market Cap:</w:t>
      </w:r>
    </w:p>
    <w:p w14:paraId="0D020BEB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P/E:</w:t>
      </w:r>
    </w:p>
    <w:p w14:paraId="228FF10B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76BE">
        <w:rPr>
          <w:rFonts w:ascii="Arial" w:hAnsi="Arial" w:cs="Arial"/>
          <w:sz w:val="20"/>
          <w:szCs w:val="20"/>
        </w:rPr>
        <w:t>Average daily liquidity:</w:t>
      </w:r>
    </w:p>
    <w:p w14:paraId="071EEF18" w14:textId="77777777" w:rsidR="00E576BE" w:rsidRPr="00E576BE" w:rsidRDefault="00E576BE" w:rsidP="00E57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712C2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What does the company do?</w:t>
      </w:r>
    </w:p>
    <w:p w14:paraId="1827684F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3AD94B48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3D29E5EB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 xml:space="preserve">How does the company operate into its industry, both positively and </w:t>
      </w:r>
      <w:r w:rsidR="00C54D12" w:rsidRPr="00E576BE">
        <w:rPr>
          <w:b/>
          <w:u w:val="single"/>
        </w:rPr>
        <w:t>negatively?</w:t>
      </w:r>
    </w:p>
    <w:p w14:paraId="0B663D45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6C492BD2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4E231A7D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 xml:space="preserve">What are </w:t>
      </w:r>
      <w:r w:rsidR="00C54D12" w:rsidRPr="00E576BE">
        <w:rPr>
          <w:b/>
          <w:u w:val="single"/>
        </w:rPr>
        <w:t>the Key</w:t>
      </w:r>
      <w:r w:rsidRPr="00E576BE">
        <w:rPr>
          <w:b/>
          <w:u w:val="single"/>
        </w:rPr>
        <w:t xml:space="preserve"> drivers for </w:t>
      </w:r>
      <w:r w:rsidR="00C54D12" w:rsidRPr="00E576BE">
        <w:rPr>
          <w:b/>
          <w:u w:val="single"/>
        </w:rPr>
        <w:t>profitability?</w:t>
      </w:r>
    </w:p>
    <w:p w14:paraId="33BC0959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4FBF704D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7E44130F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How do you value the company?</w:t>
      </w:r>
    </w:p>
    <w:p w14:paraId="149C2588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45588848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</w:p>
    <w:p w14:paraId="7070FCA2" w14:textId="77777777" w:rsidR="00E576BE" w:rsidRPr="00E576BE" w:rsidRDefault="00E576BE" w:rsidP="00E576BE">
      <w:pPr>
        <w:spacing w:after="0" w:line="240" w:lineRule="auto"/>
        <w:jc w:val="both"/>
        <w:rPr>
          <w:b/>
          <w:u w:val="single"/>
        </w:rPr>
      </w:pPr>
      <w:r w:rsidRPr="00E576BE">
        <w:rPr>
          <w:b/>
          <w:u w:val="single"/>
        </w:rPr>
        <w:t>Risks to your stock recommendation</w:t>
      </w:r>
    </w:p>
    <w:p w14:paraId="3998C1D2" w14:textId="77777777" w:rsidR="00E576BE" w:rsidRPr="00E576BE" w:rsidRDefault="00E576BE" w:rsidP="00E576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06F94" w14:textId="77777777" w:rsidR="00F832F7" w:rsidRDefault="00F832F7"/>
    <w:sectPr w:rsidR="00F8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63BB" w14:textId="77777777" w:rsidR="008113B4" w:rsidRDefault="008113B4" w:rsidP="008113B4">
      <w:pPr>
        <w:spacing w:after="0" w:line="240" w:lineRule="auto"/>
      </w:pPr>
      <w:r>
        <w:separator/>
      </w:r>
    </w:p>
  </w:endnote>
  <w:endnote w:type="continuationSeparator" w:id="0">
    <w:p w14:paraId="194B2822" w14:textId="77777777" w:rsidR="008113B4" w:rsidRDefault="008113B4" w:rsidP="008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55E3" w14:textId="77777777" w:rsidR="008113B4" w:rsidRDefault="008113B4" w:rsidP="008113B4">
      <w:pPr>
        <w:spacing w:after="0" w:line="240" w:lineRule="auto"/>
      </w:pPr>
      <w:r>
        <w:separator/>
      </w:r>
    </w:p>
  </w:footnote>
  <w:footnote w:type="continuationSeparator" w:id="0">
    <w:p w14:paraId="6A8E1076" w14:textId="77777777" w:rsidR="008113B4" w:rsidRDefault="008113B4" w:rsidP="0081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6BE"/>
    <w:rsid w:val="00215F20"/>
    <w:rsid w:val="008113B4"/>
    <w:rsid w:val="00C54D12"/>
    <w:rsid w:val="00E576BE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4EBF1C"/>
  <w15:chartTrackingRefBased/>
  <w15:docId w15:val="{241D418C-470B-42A7-B087-646BA38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 Limited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Cheung</dc:creator>
  <cp:keywords/>
  <cp:lastModifiedBy>Ng, Louis</cp:lastModifiedBy>
  <cp:revision>2</cp:revision>
  <dcterms:created xsi:type="dcterms:W3CDTF">2020-10-16T07:24:00Z</dcterms:created>
  <dcterms:modified xsi:type="dcterms:W3CDTF">2020-10-16T07:24:00Z</dcterms:modified>
</cp:coreProperties>
</file>